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81" w:rsidRDefault="00B02081" w:rsidP="00B0208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КАТЕГОРИЯ «ПРОЕКТНЫЕ ГРУППЫ»</w:t>
      </w:r>
    </w:p>
    <w:p w:rsidR="00B02081" w:rsidRPr="00694FB3" w:rsidRDefault="00B02081" w:rsidP="00B0208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02081" w:rsidRPr="004B1CCF" w:rsidRDefault="00B02081" w:rsidP="00B02081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Соискатель гранта по категории "Проектные группы" должен соответствовать следующим критериям отбора:</w:t>
      </w:r>
    </w:p>
    <w:p w:rsidR="00B02081" w:rsidRPr="004B1CCF" w:rsidRDefault="00B02081" w:rsidP="00B02081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наличие профессионального образования, полученного в аккредитованной образовательной организации;</w:t>
      </w:r>
    </w:p>
    <w:p w:rsidR="00B02081" w:rsidRPr="004B1CCF" w:rsidRDefault="00B02081" w:rsidP="00B02081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четкость определения методологической базы и конкретных ожидаемых результатов проекта;</w:t>
      </w:r>
    </w:p>
    <w:p w:rsidR="00B02081" w:rsidRPr="004B1CCF" w:rsidRDefault="00B02081" w:rsidP="00B02081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наличие документов, подтверждающих участие в конкурсах, выставках, конференциях профессиональной направленности за последние три года, предшествующих дате проведения отбора;</w:t>
      </w:r>
    </w:p>
    <w:p w:rsidR="00B02081" w:rsidRPr="004B1CCF" w:rsidRDefault="00B02081" w:rsidP="00B02081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соответствие выбранного соискателем гранта направления подготовки или стажировки перечню востребованных профессий и специальностей, соответствующих приоритетным направлениям развития экономики Республики Татарстан, утвержденного распоряжением Кабинета Министров Республики Татарстан на год предоставления гранта;</w:t>
      </w:r>
    </w:p>
    <w:p w:rsidR="00B02081" w:rsidRPr="004B1CCF" w:rsidRDefault="00B02081" w:rsidP="00B02081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наличие презентации соискателя гранта о профессиональных, научных и (или) академических достижениях по выбранному соискателем гранта направлению подготовки или стажировки.</w:t>
      </w:r>
    </w:p>
    <w:p w:rsidR="00B02081" w:rsidRDefault="00B02081" w:rsidP="00B02081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B02081" w:rsidRPr="004B1CCF" w:rsidRDefault="00B02081" w:rsidP="00B02081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 xml:space="preserve">Для участия в отборе соискатель гранта по категории "Проектные группы" представляет следующий </w:t>
      </w:r>
      <w:r w:rsidRPr="004B1CCF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4B1CCF">
        <w:rPr>
          <w:rFonts w:ascii="Times New Roman" w:hAnsi="Times New Roman" w:cs="Times New Roman"/>
          <w:sz w:val="28"/>
          <w:szCs w:val="28"/>
        </w:rPr>
        <w:t>:</w:t>
      </w:r>
    </w:p>
    <w:p w:rsidR="00B02081" w:rsidRPr="004B1CCF" w:rsidRDefault="00B02081" w:rsidP="00B02081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hyperlink w:anchor="P439">
        <w:r w:rsidRPr="004B1CCF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4B1CCF">
        <w:rPr>
          <w:rFonts w:ascii="Times New Roman" w:hAnsi="Times New Roman" w:cs="Times New Roman"/>
          <w:sz w:val="28"/>
          <w:szCs w:val="28"/>
        </w:rPr>
        <w:t xml:space="preserve">1 к Положению, включающая согласие на публикацию (размещение) в информационно-телекоммуникационной сети "Интернет" информации о соискателе гранта, о подаваемой соискателем гранта заявке, иной информации о соискателе гранта, связанной с соответствующим отбором, информацию о том, что соискатель гранта соответствует требованиям, установленным </w:t>
      </w:r>
      <w:hyperlink w:anchor="P299">
        <w:r w:rsidRPr="004B1CCF">
          <w:rPr>
            <w:rFonts w:ascii="Times New Roman" w:hAnsi="Times New Roman" w:cs="Times New Roman"/>
            <w:sz w:val="28"/>
            <w:szCs w:val="28"/>
          </w:rPr>
          <w:t>пунктом 4.12</w:t>
        </w:r>
      </w:hyperlink>
      <w:r w:rsidRPr="004B1CC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02081" w:rsidRPr="004B1CCF" w:rsidRDefault="00B02081" w:rsidP="00B02081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 xml:space="preserve">заполненная </w:t>
      </w:r>
      <w:hyperlink w:anchor="P479">
        <w:r w:rsidRPr="004B1CCF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4B1CCF">
        <w:rPr>
          <w:rFonts w:ascii="Times New Roman" w:hAnsi="Times New Roman" w:cs="Times New Roman"/>
          <w:sz w:val="28"/>
          <w:szCs w:val="28"/>
        </w:rPr>
        <w:t xml:space="preserve"> соискателя гранта по форме согласно приложению 2 к Положению;</w:t>
      </w:r>
    </w:p>
    <w:p w:rsidR="00B02081" w:rsidRPr="004B1CCF" w:rsidRDefault="00B02081" w:rsidP="00B02081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копии страниц паспорта с фотографией и указанием адреса места регистрации;</w:t>
      </w:r>
    </w:p>
    <w:p w:rsidR="00B02081" w:rsidRPr="004B1CCF" w:rsidRDefault="00B02081" w:rsidP="00B02081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 xml:space="preserve">копия трудовой книжки, заверенная надлежащим образом, и (или) сведения о трудовой деятельности, полученные в установленном </w:t>
      </w:r>
      <w:hyperlink r:id="rId4">
        <w:r w:rsidRPr="004B1CCF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4B1CC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порядке, в случае осуществления трудовой деятельности;</w:t>
      </w:r>
    </w:p>
    <w:p w:rsidR="00B02081" w:rsidRPr="004B1CCF" w:rsidRDefault="00B02081" w:rsidP="00B02081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копии дипломов о высшем образовании и приложений к ним, заверенные по месту работы (учебы), либо копии с предъявлением их оригиналов;</w:t>
      </w:r>
    </w:p>
    <w:p w:rsidR="00B02081" w:rsidRPr="004B1CCF" w:rsidRDefault="00B02081" w:rsidP="00B02081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документ, подтверждающий статус обучающегося по программам магистратуры и (или) аспирантуры в аккредитованных образовательных организациях высшего образования или научного сотрудника (при наличии);</w:t>
      </w:r>
    </w:p>
    <w:p w:rsidR="00B02081" w:rsidRPr="004B1CCF" w:rsidRDefault="00B02081" w:rsidP="00B02081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копия удостоверения, подтверждающего наличие ученой степени, заверенная по месту работы, либо копия с предъявлением оригинала (при наличии);</w:t>
      </w:r>
    </w:p>
    <w:p w:rsidR="00B02081" w:rsidRPr="004B1CCF" w:rsidRDefault="00B02081" w:rsidP="00B02081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приглашение из российской или зарубежной организации принять соискателя гранта на прохождение стажировки;</w:t>
      </w:r>
    </w:p>
    <w:p w:rsidR="00B02081" w:rsidRPr="004B1CCF" w:rsidRDefault="00B02081" w:rsidP="00B02081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 xml:space="preserve">мотивационное </w:t>
      </w:r>
      <w:hyperlink w:anchor="P606">
        <w:r w:rsidRPr="004B1CCF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4B1CC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Положению;</w:t>
      </w:r>
    </w:p>
    <w:p w:rsidR="00B02081" w:rsidRPr="004B1CCF" w:rsidRDefault="00B02081" w:rsidP="00B02081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копия договора или ходатайство;</w:t>
      </w:r>
    </w:p>
    <w:p w:rsidR="00B02081" w:rsidRPr="004B1CCF" w:rsidRDefault="00B02081" w:rsidP="00B02081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lastRenderedPageBreak/>
        <w:t>наличие копий похвальных грамот, сертификатов, дипломов, перечня публикаций и других документов подобного характера, относящихся к направлению предполагаемой подготовки или стажировки, заверенных по месту работы (учебы), либо копий с предъявлением их оригиналов (при их наличии) или в форме электронного документа, подписанного усиленной квалифицированной электронной подписью;</w:t>
      </w:r>
    </w:p>
    <w:p w:rsidR="00B02081" w:rsidRPr="004B1CCF" w:rsidRDefault="00B02081" w:rsidP="00B02081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форме, утвержденной Министерством;</w:t>
      </w:r>
    </w:p>
    <w:p w:rsidR="00B02081" w:rsidRPr="004B1CCF" w:rsidRDefault="00B02081" w:rsidP="00B02081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hyperlink w:anchor="P933">
        <w:r w:rsidRPr="004B1CCF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4B1CCF">
        <w:rPr>
          <w:rFonts w:ascii="Times New Roman" w:hAnsi="Times New Roman" w:cs="Times New Roman"/>
          <w:sz w:val="28"/>
          <w:szCs w:val="28"/>
        </w:rPr>
        <w:t xml:space="preserve"> стоимости стажировки по форме согласно приложению 6 к Положению.</w:t>
      </w:r>
    </w:p>
    <w:p w:rsidR="00B02081" w:rsidRPr="004B1CCF" w:rsidRDefault="00B02081" w:rsidP="00B02081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 xml:space="preserve">Если затраты по проекту не превышают 3,0 млн рублей, то </w:t>
      </w:r>
      <w:proofErr w:type="spellStart"/>
      <w:r w:rsidRPr="004B1CC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B1CCF">
        <w:rPr>
          <w:rFonts w:ascii="Times New Roman" w:hAnsi="Times New Roman" w:cs="Times New Roman"/>
          <w:sz w:val="28"/>
          <w:szCs w:val="28"/>
        </w:rPr>
        <w:t xml:space="preserve"> проекта осуществляется в порядке, указанном в </w:t>
      </w:r>
      <w:hyperlink w:anchor="P154">
        <w:r w:rsidRPr="004B1CCF">
          <w:rPr>
            <w:rFonts w:ascii="Times New Roman" w:hAnsi="Times New Roman" w:cs="Times New Roman"/>
            <w:sz w:val="28"/>
            <w:szCs w:val="28"/>
          </w:rPr>
          <w:t>абзаце втором пункта 4.4</w:t>
        </w:r>
      </w:hyperlink>
      <w:r w:rsidRPr="004B1CCF">
        <w:rPr>
          <w:rFonts w:ascii="Times New Roman" w:hAnsi="Times New Roman" w:cs="Times New Roman"/>
          <w:sz w:val="28"/>
          <w:szCs w:val="28"/>
        </w:rPr>
        <w:t xml:space="preserve"> настоящего Положения. Если затраты по проекту превышают 3,0 млн рублей, то Министерство осуществляет финансирование 75 процентов от 3,0 млн рублей, а остальные затраты, необходимые для реализации проекта, финансируются за счет средств гаранта.</w:t>
      </w:r>
    </w:p>
    <w:p w:rsidR="008B7165" w:rsidRDefault="008B7165" w:rsidP="008B7165">
      <w:pPr>
        <w:pStyle w:val="1"/>
        <w:tabs>
          <w:tab w:val="left" w:pos="1276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D05B7" w:rsidRDefault="000D05B7"/>
    <w:sectPr w:rsidR="000D05B7" w:rsidSect="00DE074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47"/>
    <w:rsid w:val="00004FBC"/>
    <w:rsid w:val="000D05B7"/>
    <w:rsid w:val="008B7165"/>
    <w:rsid w:val="00936469"/>
    <w:rsid w:val="00B02081"/>
    <w:rsid w:val="00DE0747"/>
    <w:rsid w:val="00E1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5D98"/>
  <w15:chartTrackingRefBased/>
  <w15:docId w15:val="{5681219C-17AE-480C-9BC9-A4AD6BFA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E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4875&amp;dst=2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2024-01-18T08:50:00Z</dcterms:created>
  <dcterms:modified xsi:type="dcterms:W3CDTF">2024-01-18T08:50:00Z</dcterms:modified>
</cp:coreProperties>
</file>