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56" w:rsidRPr="003674FC" w:rsidRDefault="001F4556" w:rsidP="001F4556">
      <w:pPr>
        <w:pStyle w:val="a5"/>
        <w:widowControl w:val="0"/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Перечень документов, необходимых для участия в конкурсном отборе</w:t>
      </w:r>
    </w:p>
    <w:p w:rsidR="001F4556" w:rsidRPr="003674FC" w:rsidRDefault="001F4556" w:rsidP="001F4556">
      <w:pPr>
        <w:pStyle w:val="a5"/>
        <w:widowControl w:val="0"/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1F4556" w:rsidRPr="003674FC" w:rsidRDefault="001F4556" w:rsidP="001F455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Соискатель гранта по номинации </w:t>
      </w:r>
      <w:r w:rsidRPr="001F4556">
        <w:rPr>
          <w:rStyle w:val="a4"/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«Молодые специалисты»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представляет следующий перечень документов:</w:t>
      </w:r>
    </w:p>
    <w:p w:rsidR="001F4556" w:rsidRPr="003674FC" w:rsidRDefault="001F4556" w:rsidP="001F455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заявку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1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 </w:t>
      </w:r>
    </w:p>
    <w:p w:rsidR="001F4556" w:rsidRPr="003674FC" w:rsidRDefault="001F4556" w:rsidP="001F455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заполненную анкету соискателя гранта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2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1F4556" w:rsidRPr="003674FC" w:rsidRDefault="001F4556" w:rsidP="001F4556">
      <w:pPr>
        <w:widowControl w:val="0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страниц паспорта, необходимые для идентификации личности гражданина Российской Федерации;</w:t>
      </w:r>
    </w:p>
    <w:p w:rsidR="001F4556" w:rsidRPr="003674FC" w:rsidRDefault="001F4556" w:rsidP="001F4556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документов, подтверждающих наличие постоянной или временной регистрации по месту жительства на территории Республики Татарстан;</w:t>
      </w:r>
    </w:p>
    <w:p w:rsidR="001F4556" w:rsidRPr="003674FC" w:rsidRDefault="001F4556" w:rsidP="001F455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диплома о высш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ем образовании и приложений к не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м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у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, заверенные в установленном законодательством порядке, или документ, подтвержда</w:t>
      </w:r>
      <w:bookmarkStart w:id="0" w:name="_GoBack"/>
      <w:bookmarkEnd w:id="0"/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ющий статус обучающегося последнего года обучения по программам </w:t>
      </w:r>
      <w:proofErr w:type="spellStart"/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бакалавриата</w:t>
      </w:r>
      <w:proofErr w:type="spellEnd"/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или </w:t>
      </w:r>
      <w:proofErr w:type="spellStart"/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специалитета</w:t>
      </w:r>
      <w:proofErr w:type="spellEnd"/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аккредитованных образовательных организациях высшего образования;</w:t>
      </w:r>
    </w:p>
    <w:p w:rsidR="001F4556" w:rsidRPr="003674FC" w:rsidRDefault="001F4556" w:rsidP="001F455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приглашение из российской или зарубежной организации принять соискателя гранта на подготовку или стажировку;</w:t>
      </w:r>
    </w:p>
    <w:p w:rsidR="001F4556" w:rsidRPr="003674FC" w:rsidRDefault="001F4556" w:rsidP="001F455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мотивационное письмо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3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1F4556" w:rsidRPr="002E67CD" w:rsidRDefault="001F4556" w:rsidP="001F4556">
      <w:pPr>
        <w:widowControl w:val="0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2E67CD">
        <w:rPr>
          <w:rStyle w:val="a4"/>
          <w:rFonts w:ascii="Times New Roman" w:hAnsi="Times New Roman" w:cs="Times New Roman"/>
          <w:sz w:val="28"/>
          <w:szCs w:val="28"/>
        </w:rPr>
        <w:t xml:space="preserve">ходатайство о рассмотрении кандидатуры соискателя гранта </w:t>
      </w:r>
      <w:r w:rsidRPr="002E67CD">
        <w:rPr>
          <w:rStyle w:val="a4"/>
          <w:rFonts w:ascii="Times New Roman" w:hAnsi="Times New Roman" w:cs="Times New Roman"/>
          <w:color w:val="000000"/>
          <w:sz w:val="28"/>
          <w:szCs w:val="28"/>
        </w:rPr>
        <w:t>по форме согласно приложению № 4 к настоящему Положению (при наличии);</w:t>
      </w:r>
    </w:p>
    <w:p w:rsidR="001F4556" w:rsidRPr="002E67CD" w:rsidRDefault="001F4556" w:rsidP="001F4556">
      <w:pPr>
        <w:widowControl w:val="0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2E67C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гарантийное письмо гаранта о </w:t>
      </w:r>
      <w:proofErr w:type="spellStart"/>
      <w:r w:rsidRPr="002E67CD">
        <w:rPr>
          <w:rStyle w:val="a4"/>
          <w:rFonts w:ascii="Times New Roman" w:hAnsi="Times New Roman" w:cs="Times New Roman"/>
          <w:color w:val="000000"/>
          <w:sz w:val="28"/>
          <w:szCs w:val="28"/>
        </w:rPr>
        <w:t>софинансировании</w:t>
      </w:r>
      <w:proofErr w:type="spellEnd"/>
      <w:r w:rsidRPr="002E67C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стоимости прохождения подготовки или стажировки в размере не менее 10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процентов</w:t>
      </w:r>
      <w:r w:rsidRPr="002E67C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общей стоимости, подписанное руководителем гаранта или уполномоченным им лицом (при наличии);</w:t>
      </w:r>
    </w:p>
    <w:p w:rsidR="001F4556" w:rsidRPr="003674FC" w:rsidRDefault="001F4556" w:rsidP="001F455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2E67CD">
        <w:rPr>
          <w:rStyle w:val="a4"/>
          <w:rFonts w:ascii="Times New Roman" w:hAnsi="Times New Roman" w:cs="Times New Roman"/>
          <w:color w:val="000000"/>
          <w:sz w:val="28"/>
          <w:szCs w:val="28"/>
        </w:rPr>
        <w:t>копи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ю</w:t>
      </w:r>
      <w:r w:rsidRPr="002E67C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трудовой книжки, заверенную в установленном законодательством 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порядке, и (или) сведения о трудовой деятельности, полученные в установленном </w:t>
      </w:r>
      <w:hyperlink r:id="rId4" w:tooltip="https://internet.garant.ru/document/redirect/12125268/661" w:history="1">
        <w:r w:rsidRPr="003674FC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статьей 66</w:t>
        </w:r>
        <w:r w:rsidRPr="003674FC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  <w:vertAlign w:val="superscript"/>
          </w:rPr>
          <w:t>1</w:t>
        </w:r>
      </w:hyperlink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Трудового кодекса Российской Федерации порядке (в случае осуществления соискателем гранта трудовой деятельности);</w:t>
      </w:r>
    </w:p>
    <w:p w:rsidR="001F4556" w:rsidRPr="003674FC" w:rsidRDefault="001F4556" w:rsidP="001F455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похвальных грамот, сертификатов, дипломов, переч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ень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публикаций и други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е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документ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ы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подобного характера, относящи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е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ся к направлению предполагаемой подготовки или стажировки, заверенные в установленном законодательством порядке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,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или в форме электронного документа;</w:t>
      </w:r>
    </w:p>
    <w:p w:rsidR="001F4556" w:rsidRPr="003674FC" w:rsidRDefault="001F4556" w:rsidP="001F4556">
      <w:pPr>
        <w:widowControl w:val="0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расчет стоимости подготовки или стажировки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</w:t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нию 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№ 5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1F4556" w:rsidRPr="003674FC" w:rsidRDefault="001F4556" w:rsidP="001F455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согласие на обработку персональных данных по форме согласно приложению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№ 6 к настоящему Положению.</w:t>
      </w:r>
    </w:p>
    <w:p w:rsidR="00F40B02" w:rsidRDefault="00F40B02"/>
    <w:sectPr w:rsidR="00F40B02" w:rsidSect="001F455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6"/>
    <w:rsid w:val="001F4556"/>
    <w:rsid w:val="00673F4F"/>
    <w:rsid w:val="00F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34561-76F5-4D56-BD24-BB39D53B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56"/>
    <w:pPr>
      <w:spacing w:after="0" w:line="240" w:lineRule="auto"/>
      <w:ind w:firstLine="720"/>
      <w:jc w:val="both"/>
    </w:pPr>
    <w:rPr>
      <w:rFonts w:ascii="Arial" w:eastAsia="Arial" w:hAnsi="Arial" w:cs="Arial"/>
      <w:sz w:val="26"/>
      <w:szCs w:val="26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1F4556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character" w:customStyle="1" w:styleId="a4">
    <w:name w:val="Цветовое выделение для Текст"/>
    <w:qFormat/>
    <w:rsid w:val="001F4556"/>
    <w:rPr>
      <w:rFonts w:ascii="Arial" w:eastAsia="Arial" w:hAnsi="Arial" w:cs="Arial"/>
      <w:sz w:val="26"/>
      <w:szCs w:val="26"/>
      <w:lang w:val="ru-RU" w:bidi="ru-RU"/>
    </w:rPr>
  </w:style>
  <w:style w:type="paragraph" w:styleId="a5">
    <w:name w:val="Body Text"/>
    <w:basedOn w:val="a"/>
    <w:link w:val="a6"/>
    <w:rsid w:val="001F4556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1F4556"/>
    <w:rPr>
      <w:rFonts w:ascii="Arial" w:eastAsia="Arial" w:hAnsi="Arial" w:cs="Arial"/>
      <w:sz w:val="26"/>
      <w:szCs w:val="2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2125268/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2025-07-09T11:39:00Z</dcterms:created>
  <dcterms:modified xsi:type="dcterms:W3CDTF">2025-07-09T11:40:00Z</dcterms:modified>
</cp:coreProperties>
</file>