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65" w:rsidRDefault="008B7165" w:rsidP="008B7165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КАТЕГОРИЯ «ДВОЙНЫЕ ДИПЛОМЫ»</w:t>
      </w:r>
    </w:p>
    <w:p w:rsidR="008B7165" w:rsidRPr="00694FB3" w:rsidRDefault="008B7165" w:rsidP="008B7165">
      <w:pPr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1CCF">
        <w:rPr>
          <w:rFonts w:ascii="Times New Roman" w:hAnsi="Times New Roman" w:cs="Times New Roman"/>
          <w:sz w:val="28"/>
          <w:szCs w:val="28"/>
        </w:rPr>
        <w:t>Соискатель гранта по категории "Двойные дипломы" должен соответствовать следующим критериям отбора: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обучение по программам магистратуры в аккредитованной образовательной организации высшего образования, расположенной на территории Республики Татарстан;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наличие документов, подтверждающих участие в конкурсах, выставках, конференциях профессиональной направленности за последние три года, предшествующих дате проведения отбора;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соответствие выбранного соискателем гранта направления подготовки или стажировки перечню востребованных профессий и специальностей, соответствующих приоритетным направлениям развития экономики Республики Татарстан, утвержденного распоряжением Кабинета Министров Республики Татарстан на год предоставления гранта;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наличие презентации соискателя гранта о профессиональных, научных и (или) академических достижениях по выбранному соискателем гранта направлению подготовки или стажировки.</w:t>
      </w:r>
    </w:p>
    <w:p w:rsidR="008B7165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Для участия в отборе соискатель гранта по категории "Двойные дипломы" представляет следующий </w:t>
      </w:r>
      <w:r w:rsidRPr="004B1CCF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Pr="004B1CCF">
        <w:rPr>
          <w:rFonts w:ascii="Times New Roman" w:hAnsi="Times New Roman" w:cs="Times New Roman"/>
          <w:sz w:val="28"/>
          <w:szCs w:val="28"/>
        </w:rPr>
        <w:t>: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hyperlink w:anchor="P439">
        <w:r w:rsidRPr="004B1CCF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на соискание гранта по форме согласно приложению 1 к Положению, включающая согласие на публикацию (размещение) в информационно-телекоммуникационной сети "Интернет" информации о соискателе гранта, о подаваемой соискателем гранта заявке, иной информации о соискателе гранта, связанной с соответствующим отбором, информацию о том, что соискатель гранта соответствует требованиям, установленным </w:t>
      </w:r>
      <w:hyperlink w:anchor="P299">
        <w:r w:rsidRPr="004B1CCF">
          <w:rPr>
            <w:rFonts w:ascii="Times New Roman" w:hAnsi="Times New Roman" w:cs="Times New Roman"/>
            <w:sz w:val="28"/>
            <w:szCs w:val="28"/>
          </w:rPr>
          <w:t>пунктом 4.12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заполненная </w:t>
      </w:r>
      <w:hyperlink w:anchor="P479">
        <w:r w:rsidRPr="004B1CCF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соискателя гранта по форме согласно приложению 2 к Положению;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копии страниц паспорта с фотографией и указанием адреса места регистрации;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копии дипломов о высшем образовании и приложений к ним, заверенные по месту работы (учебы), либо копии с предъявлением их оригиналов;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документ, подтверждающий статус обучающегося по программам магистратуры в аккредитованных образовательных организациях высшего образования, расположенных на территории Республики Татарстан;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приглашение из российской или зарубежной организации, или организации-партнера принять соискателя гранта на подготовку;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мотивационное </w:t>
      </w:r>
      <w:hyperlink w:anchor="P606">
        <w:r w:rsidRPr="004B1CCF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3 к Положению;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копия договора или ходатайство;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копия трудовой книжки, заверенная надлежащим образом, и (или) сведения о трудовой деятельности, полученные в установленном </w:t>
      </w:r>
      <w:hyperlink r:id="rId4">
        <w:r w:rsidRPr="004B1CCF">
          <w:rPr>
            <w:rFonts w:ascii="Times New Roman" w:hAnsi="Times New Roman" w:cs="Times New Roman"/>
            <w:sz w:val="28"/>
            <w:szCs w:val="28"/>
          </w:rPr>
          <w:t>статьей 66.1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порядке, в случае осуществления трудовой деятельности;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 xml:space="preserve">копии похвальных грамот, сертификатов, дипломов, перечень и копии публикаций и других документов подобного характера, относящихся к направлению предполагаемой подготовки, заверенные по месту работы (учебы), либо копии с </w:t>
      </w:r>
      <w:r w:rsidRPr="004B1CCF">
        <w:rPr>
          <w:rFonts w:ascii="Times New Roman" w:hAnsi="Times New Roman" w:cs="Times New Roman"/>
          <w:sz w:val="28"/>
          <w:szCs w:val="28"/>
        </w:rPr>
        <w:lastRenderedPageBreak/>
        <w:t>предъявлением их оригиналов (при их наличии) или в форме электронного документа, подписанного усиленной квалифицированной электронной подписью;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B1CC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утвержденной Министерством;</w:t>
      </w:r>
    </w:p>
    <w:p w:rsidR="008B7165" w:rsidRPr="004B1CCF" w:rsidRDefault="008B7165" w:rsidP="008B7165">
      <w:pPr>
        <w:pStyle w:val="1"/>
        <w:ind w:left="0" w:firstLine="708"/>
        <w:rPr>
          <w:rFonts w:ascii="Times New Roman" w:hAnsi="Times New Roman" w:cs="Times New Roman"/>
          <w:sz w:val="28"/>
          <w:szCs w:val="28"/>
        </w:rPr>
      </w:pPr>
      <w:hyperlink w:anchor="P933">
        <w:r w:rsidRPr="004B1CC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4B1CCF">
        <w:rPr>
          <w:rFonts w:ascii="Times New Roman" w:hAnsi="Times New Roman" w:cs="Times New Roman"/>
          <w:sz w:val="28"/>
          <w:szCs w:val="28"/>
        </w:rPr>
        <w:t xml:space="preserve"> стоимости подготовки по форме согласно приложению 6 к Положению.</w:t>
      </w:r>
    </w:p>
    <w:p w:rsidR="008B7165" w:rsidRDefault="008B7165" w:rsidP="008B7165">
      <w:pPr>
        <w:pStyle w:val="1"/>
        <w:tabs>
          <w:tab w:val="left" w:pos="1276"/>
        </w:tabs>
        <w:ind w:left="0" w:firstLine="0"/>
        <w:rPr>
          <w:rFonts w:ascii="Times New Roman" w:hAnsi="Times New Roman" w:cs="Times New Roman"/>
          <w:bCs/>
          <w:sz w:val="28"/>
          <w:szCs w:val="28"/>
        </w:rPr>
      </w:pPr>
    </w:p>
    <w:p w:rsidR="000D05B7" w:rsidRDefault="000D05B7"/>
    <w:sectPr w:rsidR="000D05B7" w:rsidSect="00DE07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47"/>
    <w:rsid w:val="00004FBC"/>
    <w:rsid w:val="000D05B7"/>
    <w:rsid w:val="008B7165"/>
    <w:rsid w:val="00936469"/>
    <w:rsid w:val="00DE0747"/>
    <w:rsid w:val="00E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5D98"/>
  <w15:chartTrackingRefBased/>
  <w15:docId w15:val="{5681219C-17AE-480C-9BC9-A4AD6BF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E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64875&amp;dst=2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2024-01-18T08:50:00Z</dcterms:created>
  <dcterms:modified xsi:type="dcterms:W3CDTF">2024-01-18T08:50:00Z</dcterms:modified>
</cp:coreProperties>
</file>